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1AA" w:rsidRDefault="003521AA" w:rsidP="003521AA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3521AA" w:rsidRDefault="003521AA" w:rsidP="003521A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3521AA" w:rsidRDefault="003521AA" w:rsidP="003521A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3521AA" w:rsidRDefault="003521AA" w:rsidP="003521AA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3521AA" w:rsidRDefault="003521AA" w:rsidP="003521AA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мая 2021 г.                                г. Ипатово                                             № 190-р</w:t>
      </w:r>
    </w:p>
    <w:p w:rsidR="003521AA" w:rsidRDefault="003521AA" w:rsidP="003521A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6034" w:rsidRPr="00C66034" w:rsidRDefault="00C66034" w:rsidP="00C660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66034">
        <w:rPr>
          <w:rFonts w:ascii="Times New Roman" w:hAnsi="Times New Roman" w:cs="Times New Roman"/>
          <w:sz w:val="28"/>
          <w:szCs w:val="28"/>
        </w:rPr>
        <w:t xml:space="preserve">О внесении изменения в План-график перехода на предоставление в </w:t>
      </w:r>
      <w:r w:rsidR="00566819">
        <w:rPr>
          <w:rFonts w:ascii="Times New Roman" w:hAnsi="Times New Roman" w:cs="Times New Roman"/>
          <w:sz w:val="28"/>
          <w:szCs w:val="28"/>
        </w:rPr>
        <w:t>элек</w:t>
      </w:r>
      <w:r w:rsidRPr="00C66034">
        <w:rPr>
          <w:rFonts w:ascii="Times New Roman" w:hAnsi="Times New Roman" w:cs="Times New Roman"/>
          <w:sz w:val="28"/>
          <w:szCs w:val="28"/>
        </w:rPr>
        <w:t xml:space="preserve">тронной форме первоочередных муниципальных услуг, предоставляемых администрацией Ипатовского городского округа Ставропольского края, утвержденный распоряжением администрации Ипатовского городского округа Ставропольского края от 09 июня 2018 г. № 232-р </w:t>
      </w:r>
    </w:p>
    <w:bookmarkEnd w:id="0"/>
    <w:p w:rsidR="00C66034" w:rsidRPr="00C66034" w:rsidRDefault="00C66034" w:rsidP="00C66034">
      <w:pPr>
        <w:rPr>
          <w:rFonts w:ascii="Times New Roman" w:hAnsi="Times New Roman" w:cs="Times New Roman"/>
          <w:sz w:val="28"/>
          <w:szCs w:val="28"/>
        </w:rPr>
      </w:pPr>
    </w:p>
    <w:p w:rsidR="00C66034" w:rsidRPr="00C66034" w:rsidRDefault="00C66034" w:rsidP="00C660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6034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</w:t>
      </w:r>
      <w:r w:rsidR="00566819">
        <w:rPr>
          <w:rFonts w:ascii="Times New Roman" w:hAnsi="Times New Roman" w:cs="Times New Roman"/>
          <w:sz w:val="28"/>
          <w:szCs w:val="28"/>
        </w:rPr>
        <w:t>администрации Ипатовского город</w:t>
      </w:r>
      <w:r w:rsidRPr="00C66034">
        <w:rPr>
          <w:rFonts w:ascii="Times New Roman" w:hAnsi="Times New Roman" w:cs="Times New Roman"/>
          <w:sz w:val="28"/>
          <w:szCs w:val="28"/>
        </w:rPr>
        <w:t>ского округа Ставропольско</w:t>
      </w:r>
      <w:r>
        <w:rPr>
          <w:rFonts w:ascii="Times New Roman" w:hAnsi="Times New Roman" w:cs="Times New Roman"/>
          <w:sz w:val="28"/>
          <w:szCs w:val="28"/>
        </w:rPr>
        <w:t>го края</w:t>
      </w:r>
      <w:r w:rsidRPr="00C66034">
        <w:rPr>
          <w:rFonts w:ascii="Times New Roman" w:hAnsi="Times New Roman" w:cs="Times New Roman"/>
          <w:sz w:val="28"/>
          <w:szCs w:val="28"/>
        </w:rPr>
        <w:t xml:space="preserve"> от 08 апреля 2021 г. № 116-р «Об утвер</w:t>
      </w:r>
      <w:r>
        <w:rPr>
          <w:rFonts w:ascii="Times New Roman" w:hAnsi="Times New Roman" w:cs="Times New Roman"/>
          <w:sz w:val="28"/>
          <w:szCs w:val="28"/>
        </w:rPr>
        <w:t>ждении</w:t>
      </w:r>
      <w:r w:rsidRPr="00C66034">
        <w:rPr>
          <w:rFonts w:ascii="Times New Roman" w:hAnsi="Times New Roman" w:cs="Times New Roman"/>
          <w:sz w:val="28"/>
          <w:szCs w:val="28"/>
        </w:rPr>
        <w:t xml:space="preserve"> перечня муниципальных услуг, подлежащих переводу в электронный вид первоочередном порядке в 2021 году»</w:t>
      </w:r>
    </w:p>
    <w:p w:rsidR="00C66034" w:rsidRDefault="00C66034" w:rsidP="00C66034">
      <w:pPr>
        <w:rPr>
          <w:rFonts w:ascii="Times New Roman" w:hAnsi="Times New Roman" w:cs="Times New Roman"/>
          <w:sz w:val="28"/>
          <w:szCs w:val="28"/>
        </w:rPr>
      </w:pPr>
    </w:p>
    <w:p w:rsidR="00C66034" w:rsidRPr="00C66034" w:rsidRDefault="00C66034" w:rsidP="00C660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6034">
        <w:rPr>
          <w:rFonts w:ascii="Times New Roman" w:hAnsi="Times New Roman" w:cs="Times New Roman"/>
          <w:sz w:val="28"/>
          <w:szCs w:val="28"/>
        </w:rPr>
        <w:t>1. Внести изменение в План-график перехода на предоставление в электронной форме первоочередных му</w:t>
      </w:r>
      <w:r w:rsidR="00566819">
        <w:rPr>
          <w:rFonts w:ascii="Times New Roman" w:hAnsi="Times New Roman" w:cs="Times New Roman"/>
          <w:sz w:val="28"/>
          <w:szCs w:val="28"/>
        </w:rPr>
        <w:t>ниципальных услуг, предоставляе</w:t>
      </w:r>
      <w:r w:rsidRPr="00C66034">
        <w:rPr>
          <w:rFonts w:ascii="Times New Roman" w:hAnsi="Times New Roman" w:cs="Times New Roman"/>
          <w:sz w:val="28"/>
          <w:szCs w:val="28"/>
        </w:rPr>
        <w:t>мых администрацией Ипатовского городского округа Ставропольского края, утвержденный распоряжением администрации Ипатовского городского округа Ставропольского края от 09 июня 2018 г. № 232-р «О мерах по обеспечению перехода на предоставление в электронной форме первоочередных муниципальных услуг, предоставляемых администрацией Ипатовского городского округа Ставропольского края» (с изменениями, внесенными распоряжениями администрации Ипатовского городского округа Ставропольского края 01 июля 2019 г. № 268-р, от 28 декабря 2019 г. № 581-р, от 29 мая 2020 г. № 239-р), изложив его в прилагаемой редакции</w:t>
      </w:r>
    </w:p>
    <w:p w:rsidR="00C66034" w:rsidRDefault="00C66034" w:rsidP="00C66034">
      <w:pPr>
        <w:rPr>
          <w:rFonts w:ascii="Times New Roman" w:hAnsi="Times New Roman" w:cs="Times New Roman"/>
          <w:sz w:val="28"/>
          <w:szCs w:val="28"/>
        </w:rPr>
      </w:pPr>
    </w:p>
    <w:p w:rsidR="00C66034" w:rsidRPr="00C66034" w:rsidRDefault="00C66034" w:rsidP="00C660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6034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C66034" w:rsidRDefault="00C66034" w:rsidP="00C66034">
      <w:pPr>
        <w:rPr>
          <w:rFonts w:ascii="Times New Roman" w:hAnsi="Times New Roman" w:cs="Times New Roman"/>
          <w:sz w:val="28"/>
          <w:szCs w:val="28"/>
        </w:rPr>
      </w:pPr>
    </w:p>
    <w:p w:rsidR="00C66034" w:rsidRPr="00C66034" w:rsidRDefault="00C66034" w:rsidP="00C660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6034">
        <w:rPr>
          <w:rFonts w:ascii="Times New Roman" w:hAnsi="Times New Roman" w:cs="Times New Roman"/>
          <w:sz w:val="28"/>
          <w:szCs w:val="28"/>
        </w:rPr>
        <w:t>3.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Т.Н. Сушко, заместителя главы администрации Ипатовского городского округа Ставропольского края Т.А Фоменко.</w:t>
      </w:r>
    </w:p>
    <w:p w:rsidR="00C66034" w:rsidRDefault="00C66034" w:rsidP="00C66034">
      <w:pPr>
        <w:rPr>
          <w:rFonts w:ascii="Times New Roman" w:hAnsi="Times New Roman" w:cs="Times New Roman"/>
          <w:sz w:val="28"/>
          <w:szCs w:val="28"/>
        </w:rPr>
      </w:pPr>
    </w:p>
    <w:p w:rsidR="00C66034" w:rsidRPr="00C66034" w:rsidRDefault="00C66034" w:rsidP="00C660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6034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его подписания.</w:t>
      </w:r>
    </w:p>
    <w:p w:rsidR="00C66034" w:rsidRDefault="00C66034" w:rsidP="00C660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6034" w:rsidRDefault="00C66034" w:rsidP="00C660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6034" w:rsidRPr="00C66034" w:rsidRDefault="00C66034" w:rsidP="00C660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6034" w:rsidRPr="00C66034" w:rsidRDefault="00C66034" w:rsidP="00C660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66034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C66034" w:rsidRDefault="00C66034" w:rsidP="00C660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6603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C66034" w:rsidRPr="00C66034" w:rsidRDefault="00C66034" w:rsidP="00C660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66034">
        <w:rPr>
          <w:rFonts w:ascii="Times New Roman" w:hAnsi="Times New Roman" w:cs="Times New Roman"/>
          <w:sz w:val="28"/>
          <w:szCs w:val="28"/>
        </w:rPr>
        <w:t xml:space="preserve">Ставропольского края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C66034">
        <w:rPr>
          <w:rFonts w:ascii="Times New Roman" w:hAnsi="Times New Roman" w:cs="Times New Roman"/>
          <w:sz w:val="28"/>
          <w:szCs w:val="28"/>
        </w:rPr>
        <w:t xml:space="preserve">                 В.Н. Шейкина</w:t>
      </w:r>
    </w:p>
    <w:sectPr w:rsidR="00C66034" w:rsidRPr="00C6603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E5A0900"/>
    <w:multiLevelType w:val="hybridMultilevel"/>
    <w:tmpl w:val="0E844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74F23"/>
    <w:rsid w:val="000764FF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D5C3D"/>
    <w:rsid w:val="000E216B"/>
    <w:rsid w:val="000E55C5"/>
    <w:rsid w:val="000F318F"/>
    <w:rsid w:val="000F37DC"/>
    <w:rsid w:val="000F63F4"/>
    <w:rsid w:val="001036E3"/>
    <w:rsid w:val="001106D9"/>
    <w:rsid w:val="001413C2"/>
    <w:rsid w:val="001416EE"/>
    <w:rsid w:val="00153E7A"/>
    <w:rsid w:val="0016360F"/>
    <w:rsid w:val="0016697F"/>
    <w:rsid w:val="0017130A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1830"/>
    <w:rsid w:val="002A24D2"/>
    <w:rsid w:val="002C7649"/>
    <w:rsid w:val="002E03B5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21AA"/>
    <w:rsid w:val="00353046"/>
    <w:rsid w:val="003538A1"/>
    <w:rsid w:val="003669E8"/>
    <w:rsid w:val="00384929"/>
    <w:rsid w:val="003A25BD"/>
    <w:rsid w:val="003E345B"/>
    <w:rsid w:val="004001EB"/>
    <w:rsid w:val="004025DD"/>
    <w:rsid w:val="00403667"/>
    <w:rsid w:val="00410624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6B92"/>
    <w:rsid w:val="0047080A"/>
    <w:rsid w:val="004731AD"/>
    <w:rsid w:val="0047549E"/>
    <w:rsid w:val="00481305"/>
    <w:rsid w:val="004852CE"/>
    <w:rsid w:val="00487CCD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6819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64A78"/>
    <w:rsid w:val="00675ABA"/>
    <w:rsid w:val="00683235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57DFF"/>
    <w:rsid w:val="00870D79"/>
    <w:rsid w:val="00875D22"/>
    <w:rsid w:val="00890CA0"/>
    <w:rsid w:val="008954D3"/>
    <w:rsid w:val="008A4C5A"/>
    <w:rsid w:val="008B0173"/>
    <w:rsid w:val="008B165D"/>
    <w:rsid w:val="008D2204"/>
    <w:rsid w:val="008D4A04"/>
    <w:rsid w:val="008E2B95"/>
    <w:rsid w:val="008F04D3"/>
    <w:rsid w:val="008F1FC3"/>
    <w:rsid w:val="008F65EC"/>
    <w:rsid w:val="008F6A9A"/>
    <w:rsid w:val="008F6FC1"/>
    <w:rsid w:val="0090060A"/>
    <w:rsid w:val="009016E8"/>
    <w:rsid w:val="009040BC"/>
    <w:rsid w:val="00920840"/>
    <w:rsid w:val="00926D7B"/>
    <w:rsid w:val="0092779E"/>
    <w:rsid w:val="00934054"/>
    <w:rsid w:val="00944590"/>
    <w:rsid w:val="00965717"/>
    <w:rsid w:val="0098202F"/>
    <w:rsid w:val="0098271B"/>
    <w:rsid w:val="009906E3"/>
    <w:rsid w:val="00992CE1"/>
    <w:rsid w:val="009B17D0"/>
    <w:rsid w:val="009B64D4"/>
    <w:rsid w:val="009C0207"/>
    <w:rsid w:val="009C0318"/>
    <w:rsid w:val="009D54BB"/>
    <w:rsid w:val="009D6065"/>
    <w:rsid w:val="009E1BE1"/>
    <w:rsid w:val="009E5C4B"/>
    <w:rsid w:val="009F6133"/>
    <w:rsid w:val="009F634B"/>
    <w:rsid w:val="00A13FAC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47A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E5C08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1D61"/>
    <w:rsid w:val="00BA3487"/>
    <w:rsid w:val="00BA58A5"/>
    <w:rsid w:val="00BB4D77"/>
    <w:rsid w:val="00BC0AC0"/>
    <w:rsid w:val="00BD402B"/>
    <w:rsid w:val="00BE0DB5"/>
    <w:rsid w:val="00BE0E63"/>
    <w:rsid w:val="00BE1016"/>
    <w:rsid w:val="00BF001B"/>
    <w:rsid w:val="00BF3271"/>
    <w:rsid w:val="00BF7B4E"/>
    <w:rsid w:val="00C0018D"/>
    <w:rsid w:val="00C034BF"/>
    <w:rsid w:val="00C10703"/>
    <w:rsid w:val="00C13BCB"/>
    <w:rsid w:val="00C22FCA"/>
    <w:rsid w:val="00C24DED"/>
    <w:rsid w:val="00C2678B"/>
    <w:rsid w:val="00C3036D"/>
    <w:rsid w:val="00C32FCB"/>
    <w:rsid w:val="00C41134"/>
    <w:rsid w:val="00C442E5"/>
    <w:rsid w:val="00C4524E"/>
    <w:rsid w:val="00C529C2"/>
    <w:rsid w:val="00C55C69"/>
    <w:rsid w:val="00C57403"/>
    <w:rsid w:val="00C61676"/>
    <w:rsid w:val="00C64CB5"/>
    <w:rsid w:val="00C66034"/>
    <w:rsid w:val="00C67F67"/>
    <w:rsid w:val="00C8688D"/>
    <w:rsid w:val="00C87AFE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6D21"/>
    <w:rsid w:val="00D96D9E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43D5B"/>
    <w:rsid w:val="00E45A21"/>
    <w:rsid w:val="00E51453"/>
    <w:rsid w:val="00E51EAC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9951E"/>
  <w15:docId w15:val="{B448D249-0F14-43F6-B4D3-2BFE919B2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9DF1B-BEF7-4206-BFF1-187548C82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2021-05-17T10:38:00Z</cp:lastPrinted>
  <dcterms:created xsi:type="dcterms:W3CDTF">2021-05-05T12:39:00Z</dcterms:created>
  <dcterms:modified xsi:type="dcterms:W3CDTF">2021-05-20T06:11:00Z</dcterms:modified>
</cp:coreProperties>
</file>